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A2B" w14:textId="04CE68DC" w:rsidR="00C54E41" w:rsidRDefault="00AB3C05" w:rsidP="00AB3C05">
      <w:pPr>
        <w:pStyle w:val="Heading1"/>
      </w:pPr>
      <w:r>
        <w:t>AHRC Spoke Project Phase 1: Expression of Interest (EOI) Application Form</w:t>
      </w:r>
    </w:p>
    <w:p w14:paraId="36176546" w14:textId="033CE74D" w:rsidR="00AB3C05" w:rsidRDefault="00AB3C05" w:rsidP="00AB3C05">
      <w:r w:rsidRPr="00AB3C05">
        <w:t>AHRC Hub for Public Engagement in Music Research. Deadline for submissions 15 January 2025</w:t>
      </w:r>
    </w:p>
    <w:p w14:paraId="1A4DAED8" w14:textId="77777777" w:rsidR="00AB3C05" w:rsidRDefault="00AB3C05" w:rsidP="00AB3C05">
      <w:r>
        <w:t>Note: This is an offline version of the form for you to work with to develop your application. Please enter your responses into the online form</w:t>
      </w:r>
    </w:p>
    <w:p w14:paraId="672E2BC0" w14:textId="1861FF36" w:rsidR="00AB3C05" w:rsidRDefault="00AB3C05" w:rsidP="00AB3C05">
      <w:pPr>
        <w:pStyle w:val="Heading2"/>
      </w:pPr>
      <w:r>
        <w:t>Section 1: About your team</w:t>
      </w:r>
    </w:p>
    <w:p w14:paraId="7E7D4A44" w14:textId="77777777" w:rsidR="00AB3C05" w:rsidRDefault="00AB3C05" w:rsidP="00AB3C05"/>
    <w:p w14:paraId="1B8AE0E6" w14:textId="77777777" w:rsidR="00AB3C05" w:rsidRDefault="00AB3C05" w:rsidP="00AB3C05">
      <w:pPr>
        <w:pStyle w:val="ListParagraph"/>
        <w:numPr>
          <w:ilvl w:val="0"/>
          <w:numId w:val="2"/>
        </w:numPr>
      </w:pPr>
      <w:r>
        <w:t>Non-academic partner name</w:t>
      </w:r>
    </w:p>
    <w:p w14:paraId="4E31A4CC" w14:textId="77777777" w:rsidR="00AB3C05" w:rsidRDefault="00AB3C05" w:rsidP="00AB3C05"/>
    <w:p w14:paraId="34731C9D" w14:textId="77777777" w:rsidR="00AB3C05" w:rsidRDefault="00AB3C05" w:rsidP="00AB3C05"/>
    <w:p w14:paraId="39E5A162" w14:textId="77777777" w:rsidR="00AB3C05" w:rsidRDefault="00AB3C05" w:rsidP="00AB3C05">
      <w:pPr>
        <w:pStyle w:val="ListParagraph"/>
        <w:numPr>
          <w:ilvl w:val="0"/>
          <w:numId w:val="2"/>
        </w:numPr>
      </w:pPr>
      <w:r>
        <w:t xml:space="preserve">Non-academic partner </w:t>
      </w:r>
      <w:proofErr w:type="spellStart"/>
      <w:r>
        <w:t>organisation</w:t>
      </w:r>
      <w:proofErr w:type="spellEnd"/>
      <w:r>
        <w:t xml:space="preserve"> (if applicable)</w:t>
      </w:r>
    </w:p>
    <w:p w14:paraId="7B986787" w14:textId="77777777" w:rsidR="00AB3C05" w:rsidRDefault="00AB3C05" w:rsidP="00AB3C05"/>
    <w:p w14:paraId="61EDE4A6" w14:textId="77777777" w:rsidR="00AB3C05" w:rsidRDefault="00AB3C05" w:rsidP="00AB3C05"/>
    <w:p w14:paraId="24A22807" w14:textId="77777777" w:rsidR="00AB3C05" w:rsidRDefault="00AB3C05" w:rsidP="00AB3C05">
      <w:pPr>
        <w:pStyle w:val="ListParagraph"/>
        <w:numPr>
          <w:ilvl w:val="0"/>
          <w:numId w:val="2"/>
        </w:numPr>
      </w:pPr>
      <w:r>
        <w:t>Non-academic partner contact email</w:t>
      </w:r>
    </w:p>
    <w:p w14:paraId="67A76D9A" w14:textId="77777777" w:rsidR="00AB3C05" w:rsidRDefault="00AB3C05" w:rsidP="00AB3C05"/>
    <w:p w14:paraId="65BA3614" w14:textId="77777777" w:rsidR="00AB3C05" w:rsidRDefault="00AB3C05" w:rsidP="00AB3C05"/>
    <w:p w14:paraId="05024915" w14:textId="77777777" w:rsidR="00AB3C05" w:rsidRDefault="00AB3C05" w:rsidP="00AB3C05">
      <w:pPr>
        <w:pStyle w:val="ListParagraph"/>
        <w:numPr>
          <w:ilvl w:val="0"/>
          <w:numId w:val="2"/>
        </w:numPr>
      </w:pPr>
      <w:r>
        <w:t>Non-academic partner website (if applicable)</w:t>
      </w:r>
    </w:p>
    <w:p w14:paraId="2DC6BAF7" w14:textId="77777777" w:rsidR="00AB3C05" w:rsidRDefault="00AB3C05" w:rsidP="00AB3C05"/>
    <w:p w14:paraId="5E16AEE6" w14:textId="77777777" w:rsidR="00AB3C05" w:rsidRDefault="00AB3C05" w:rsidP="00AB3C05"/>
    <w:p w14:paraId="566D35B3" w14:textId="77777777" w:rsidR="00AB3C05" w:rsidRDefault="00AB3C05" w:rsidP="00AB3C05">
      <w:pPr>
        <w:pStyle w:val="ListParagraph"/>
        <w:numPr>
          <w:ilvl w:val="0"/>
          <w:numId w:val="2"/>
        </w:numPr>
      </w:pPr>
      <w:r>
        <w:t>Academic partner name</w:t>
      </w:r>
    </w:p>
    <w:p w14:paraId="638C08FB" w14:textId="77777777" w:rsidR="00AB3C05" w:rsidRDefault="00AB3C05" w:rsidP="00AB3C05">
      <w:pPr>
        <w:pStyle w:val="ListParagraph"/>
      </w:pPr>
    </w:p>
    <w:p w14:paraId="0111AAE0" w14:textId="77777777" w:rsidR="00AB3C05" w:rsidRDefault="00AB3C05" w:rsidP="00AB3C05"/>
    <w:p w14:paraId="2C16AE43" w14:textId="77777777" w:rsidR="00AB3C05" w:rsidRDefault="00AB3C05" w:rsidP="00AB3C05"/>
    <w:p w14:paraId="27376C40" w14:textId="0CBB9EB6" w:rsidR="00AB3C05" w:rsidRDefault="00AB3C05" w:rsidP="00AB3C05">
      <w:pPr>
        <w:pStyle w:val="ListParagraph"/>
        <w:numPr>
          <w:ilvl w:val="0"/>
          <w:numId w:val="2"/>
        </w:numPr>
      </w:pPr>
      <w:r>
        <w:t xml:space="preserve">Academic partner </w:t>
      </w:r>
      <w:r>
        <w:t>organization</w:t>
      </w:r>
    </w:p>
    <w:p w14:paraId="4DED0C5F" w14:textId="77777777" w:rsidR="00AB3C05" w:rsidRDefault="00AB3C05" w:rsidP="00AB3C05"/>
    <w:p w14:paraId="3D96DAC2" w14:textId="77777777" w:rsidR="00AB3C05" w:rsidRDefault="00AB3C05" w:rsidP="00AB3C05"/>
    <w:p w14:paraId="0267F76B" w14:textId="77777777" w:rsidR="00AB3C05" w:rsidRDefault="00AB3C05" w:rsidP="00AB3C05">
      <w:pPr>
        <w:pStyle w:val="ListParagraph"/>
        <w:numPr>
          <w:ilvl w:val="0"/>
          <w:numId w:val="2"/>
        </w:numPr>
      </w:pPr>
      <w:r>
        <w:t>A</w:t>
      </w:r>
      <w:r>
        <w:t>cademic partner contact email</w:t>
      </w:r>
    </w:p>
    <w:p w14:paraId="28628C81" w14:textId="77777777" w:rsidR="00AB3C05" w:rsidRDefault="00AB3C05" w:rsidP="00AB3C05"/>
    <w:p w14:paraId="696B8BA3" w14:textId="77777777" w:rsidR="00AB3C05" w:rsidRDefault="00AB3C05" w:rsidP="00AB3C05"/>
    <w:p w14:paraId="478CD94B" w14:textId="77777777" w:rsidR="00AB3C05" w:rsidRDefault="00AB3C05" w:rsidP="00AB3C05">
      <w:pPr>
        <w:pStyle w:val="ListParagraph"/>
        <w:numPr>
          <w:ilvl w:val="0"/>
          <w:numId w:val="2"/>
        </w:numPr>
      </w:pPr>
      <w:r>
        <w:lastRenderedPageBreak/>
        <w:t xml:space="preserve">You </w:t>
      </w:r>
      <w:r>
        <w:t>can</w:t>
      </w:r>
      <w:r>
        <w:t xml:space="preserve"> add two more key partners for your project. Would you like to provide details of any further partners?</w:t>
      </w:r>
      <w:r>
        <w:t xml:space="preserve"> (Yes or no)</w:t>
      </w:r>
    </w:p>
    <w:p w14:paraId="17C67101" w14:textId="77777777" w:rsidR="00AB3C05" w:rsidRDefault="00AB3C05" w:rsidP="00AB3C05"/>
    <w:p w14:paraId="27EAE8C1" w14:textId="77777777" w:rsidR="00AB3C05" w:rsidRDefault="00AB3C05" w:rsidP="00AB3C05"/>
    <w:p w14:paraId="0DFFF276" w14:textId="32093617" w:rsidR="00AB3C05" w:rsidRDefault="00AB3C05" w:rsidP="00AB3C05">
      <w:pPr>
        <w:pStyle w:val="ListParagraph"/>
        <w:numPr>
          <w:ilvl w:val="0"/>
          <w:numId w:val="2"/>
        </w:numPr>
      </w:pPr>
      <w:r>
        <w:t xml:space="preserve">Name/ </w:t>
      </w:r>
      <w:proofErr w:type="spellStart"/>
      <w:r>
        <w:t>Organisation</w:t>
      </w:r>
      <w:proofErr w:type="spellEnd"/>
      <w:r>
        <w:t>/ Email of up to two more partners involved in the project</w:t>
      </w:r>
      <w:r w:rsidR="00D3315C">
        <w:t>.</w:t>
      </w:r>
    </w:p>
    <w:p w14:paraId="3B169533" w14:textId="77777777" w:rsidR="00D3315C" w:rsidRDefault="00D3315C" w:rsidP="00D3315C"/>
    <w:p w14:paraId="0B5B75BD" w14:textId="77777777" w:rsidR="00D3315C" w:rsidRDefault="00D3315C" w:rsidP="00D3315C"/>
    <w:p w14:paraId="35E93FC2" w14:textId="77777777" w:rsidR="00D3315C" w:rsidRDefault="00D3315C" w:rsidP="00D3315C">
      <w:pPr>
        <w:pStyle w:val="Heading2"/>
      </w:pPr>
      <w:r>
        <w:t>Section 2 – About your project location</w:t>
      </w:r>
    </w:p>
    <w:p w14:paraId="3C43199D" w14:textId="77777777" w:rsidR="00D3315C" w:rsidRDefault="00D3315C" w:rsidP="00D3315C">
      <w:pPr>
        <w:pStyle w:val="Heading2"/>
      </w:pPr>
    </w:p>
    <w:p w14:paraId="23507E09" w14:textId="1432A786" w:rsidR="00D3315C" w:rsidRDefault="00D3315C" w:rsidP="00D3315C">
      <w:pPr>
        <w:pStyle w:val="ListParagraph"/>
        <w:numPr>
          <w:ilvl w:val="0"/>
          <w:numId w:val="2"/>
        </w:numPr>
      </w:pPr>
      <w:r>
        <w:t>Please select the region that best represents where your proposed project is based</w:t>
      </w:r>
      <w:r>
        <w:t>.</w:t>
      </w:r>
    </w:p>
    <w:p w14:paraId="61FFEB6F" w14:textId="77777777" w:rsidR="00D3315C" w:rsidRDefault="00D3315C" w:rsidP="00D3315C">
      <w:r>
        <w:t>If your project is across more than one region, please select up to three, or tell us more using the "other" function Please select at most 3 options.</w:t>
      </w:r>
    </w:p>
    <w:p w14:paraId="2FF79D78" w14:textId="77777777" w:rsidR="00D3315C" w:rsidRDefault="00D3315C" w:rsidP="00D3315C">
      <w:r>
        <w:t xml:space="preserve">Northern Ireland </w:t>
      </w:r>
    </w:p>
    <w:p w14:paraId="31F7E072" w14:textId="76518210" w:rsidR="00D3315C" w:rsidRDefault="00D3315C" w:rsidP="00D3315C">
      <w:r>
        <w:t>Scotland</w:t>
      </w:r>
    </w:p>
    <w:p w14:paraId="0D6A52C7" w14:textId="77777777" w:rsidR="00D3315C" w:rsidRDefault="00D3315C" w:rsidP="00D3315C">
      <w:r>
        <w:t>Wales</w:t>
      </w:r>
    </w:p>
    <w:p w14:paraId="003C34C6" w14:textId="77777777" w:rsidR="00D3315C" w:rsidRDefault="00D3315C" w:rsidP="00D3315C">
      <w:r>
        <w:t xml:space="preserve">East of England </w:t>
      </w:r>
    </w:p>
    <w:p w14:paraId="20C14967" w14:textId="77777777" w:rsidR="00D3315C" w:rsidRDefault="00D3315C" w:rsidP="00D3315C">
      <w:r>
        <w:t xml:space="preserve">East </w:t>
      </w:r>
      <w:proofErr w:type="gramStart"/>
      <w:r>
        <w:t>Midlands  London</w:t>
      </w:r>
      <w:proofErr w:type="gramEnd"/>
    </w:p>
    <w:p w14:paraId="3229B41C" w14:textId="77777777" w:rsidR="00D3315C" w:rsidRDefault="00D3315C" w:rsidP="00D3315C">
      <w:proofErr w:type="gramStart"/>
      <w:r>
        <w:t>North East</w:t>
      </w:r>
      <w:proofErr w:type="gramEnd"/>
      <w:r>
        <w:t xml:space="preserve"> </w:t>
      </w:r>
    </w:p>
    <w:p w14:paraId="04EF672C" w14:textId="77777777" w:rsidR="00D3315C" w:rsidRDefault="00D3315C" w:rsidP="00D3315C">
      <w:r>
        <w:t xml:space="preserve">North </w:t>
      </w:r>
      <w:proofErr w:type="gramStart"/>
      <w:r>
        <w:t>West  South</w:t>
      </w:r>
      <w:proofErr w:type="gramEnd"/>
      <w:r>
        <w:t xml:space="preserve"> East </w:t>
      </w:r>
    </w:p>
    <w:p w14:paraId="6F55C405" w14:textId="77777777" w:rsidR="00D3315C" w:rsidRDefault="00D3315C" w:rsidP="00D3315C">
      <w:proofErr w:type="gramStart"/>
      <w:r>
        <w:t>South West</w:t>
      </w:r>
      <w:proofErr w:type="gramEnd"/>
    </w:p>
    <w:p w14:paraId="484DE722" w14:textId="77777777" w:rsidR="00D3315C" w:rsidRDefault="00D3315C" w:rsidP="00D3315C">
      <w:r>
        <w:t>West Midlands</w:t>
      </w:r>
    </w:p>
    <w:p w14:paraId="6FA8CBCE" w14:textId="77777777" w:rsidR="00D3315C" w:rsidRDefault="00D3315C" w:rsidP="00D3315C">
      <w:r>
        <w:t xml:space="preserve">Yorkshire and The Humber </w:t>
      </w:r>
    </w:p>
    <w:p w14:paraId="39766EDD" w14:textId="77777777" w:rsidR="00D3315C" w:rsidRDefault="00D3315C" w:rsidP="00D3315C">
      <w:r>
        <w:t>Other</w:t>
      </w:r>
    </w:p>
    <w:p w14:paraId="0F87E643" w14:textId="77777777" w:rsidR="00D3315C" w:rsidRDefault="00D3315C" w:rsidP="00D3315C"/>
    <w:p w14:paraId="2208F39B" w14:textId="77777777" w:rsidR="00D3315C" w:rsidRDefault="00D3315C" w:rsidP="00D3315C"/>
    <w:p w14:paraId="6B9940E0" w14:textId="43D9BDCA" w:rsidR="00D3315C" w:rsidRDefault="00D3315C" w:rsidP="00D3315C">
      <w:pPr>
        <w:pStyle w:val="ListParagraph"/>
        <w:numPr>
          <w:ilvl w:val="0"/>
          <w:numId w:val="2"/>
        </w:numPr>
      </w:pPr>
      <w:r>
        <w:t xml:space="preserve">Please provide the first half of the postcode(s) where </w:t>
      </w:r>
      <w:proofErr w:type="gramStart"/>
      <w:r>
        <w:t>the majority of</w:t>
      </w:r>
      <w:proofErr w:type="gramEnd"/>
      <w:r>
        <w:t xml:space="preserve"> the project will take place</w:t>
      </w:r>
      <w:r>
        <w:t>.</w:t>
      </w:r>
    </w:p>
    <w:p w14:paraId="4B8B95B2" w14:textId="715AB57A" w:rsidR="00D3315C" w:rsidRDefault="00D3315C" w:rsidP="00D3315C">
      <w:r>
        <w:t>You can provide up to 3 locations. This helps us understand the location of your target communities.</w:t>
      </w:r>
      <w:r>
        <w:t xml:space="preserve"> </w:t>
      </w:r>
    </w:p>
    <w:p w14:paraId="4C7DB7C6" w14:textId="77777777" w:rsidR="00AB3C05" w:rsidRDefault="00AB3C05" w:rsidP="00D3315C"/>
    <w:p w14:paraId="7622DC18" w14:textId="77777777" w:rsidR="00AB3C05" w:rsidRDefault="00AB3C05" w:rsidP="00AB3C05">
      <w:pPr>
        <w:pStyle w:val="ListParagraph"/>
      </w:pPr>
    </w:p>
    <w:p w14:paraId="6146CC57" w14:textId="77777777" w:rsidR="00AB3C05" w:rsidRDefault="00AB3C05" w:rsidP="00AB3C05"/>
    <w:p w14:paraId="0A2F4FD3" w14:textId="76D7698E" w:rsidR="00AB3C05" w:rsidRDefault="00D3315C" w:rsidP="00D3315C">
      <w:pPr>
        <w:pStyle w:val="Heading2"/>
      </w:pPr>
      <w:r w:rsidRPr="00D3315C">
        <w:lastRenderedPageBreak/>
        <w:t>Section 3 - About your project</w:t>
      </w:r>
    </w:p>
    <w:p w14:paraId="5EA5CB9D" w14:textId="77777777" w:rsidR="00D3315C" w:rsidRPr="00D3315C" w:rsidRDefault="00D3315C" w:rsidP="00D3315C"/>
    <w:p w14:paraId="28FB7AAC" w14:textId="47813AA8" w:rsidR="00D3315C" w:rsidRDefault="00D3315C" w:rsidP="00D3315C">
      <w:pPr>
        <w:pStyle w:val="ListParagraph"/>
        <w:numPr>
          <w:ilvl w:val="0"/>
          <w:numId w:val="2"/>
        </w:numPr>
      </w:pPr>
      <w:r>
        <w:t>Proposed project title</w:t>
      </w:r>
    </w:p>
    <w:p w14:paraId="529DE0A4" w14:textId="77777777" w:rsidR="00D3315C" w:rsidRDefault="00D3315C" w:rsidP="00D3315C"/>
    <w:p w14:paraId="0DBFCA59" w14:textId="77777777" w:rsidR="00D3315C" w:rsidRDefault="00D3315C" w:rsidP="00D3315C"/>
    <w:p w14:paraId="11C278D9" w14:textId="77777777" w:rsidR="00D3315C" w:rsidRDefault="00D3315C" w:rsidP="00D3315C"/>
    <w:p w14:paraId="6CA2DF5E" w14:textId="77777777" w:rsidR="00D3315C" w:rsidRDefault="00D3315C" w:rsidP="00D3315C"/>
    <w:p w14:paraId="3F5FFE60" w14:textId="2D068AAD" w:rsidR="00D3315C" w:rsidRDefault="00D3315C" w:rsidP="00D3315C">
      <w:pPr>
        <w:pStyle w:val="ListParagraph"/>
        <w:numPr>
          <w:ilvl w:val="0"/>
          <w:numId w:val="2"/>
        </w:numPr>
      </w:pPr>
      <w:r>
        <w:t>Main theme of the project</w:t>
      </w:r>
    </w:p>
    <w:p w14:paraId="4B7A6D75" w14:textId="77777777" w:rsidR="00D3315C" w:rsidRDefault="00D3315C" w:rsidP="00D3315C">
      <w:pPr>
        <w:pStyle w:val="ListParagraph"/>
      </w:pPr>
    </w:p>
    <w:p w14:paraId="60AE91FF" w14:textId="77777777" w:rsidR="00D3315C" w:rsidRDefault="00D3315C" w:rsidP="00D3315C">
      <w:r>
        <w:t xml:space="preserve">Please select the </w:t>
      </w:r>
      <w:proofErr w:type="gramStart"/>
      <w:r>
        <w:t>main focus</w:t>
      </w:r>
      <w:proofErr w:type="gramEnd"/>
      <w:r>
        <w:t xml:space="preserve"> of your project from the categories below. This helps us ensure the right panel experts review your proposal. Definitions are informed by Arts and Humanities Research Council priorities and are for guidance only. You will be able to select a sub-theme in the next question should this be required.</w:t>
      </w:r>
    </w:p>
    <w:p w14:paraId="2423DDC6" w14:textId="77777777" w:rsidR="00D3315C" w:rsidRDefault="00D3315C" w:rsidP="00D3315C"/>
    <w:p w14:paraId="0837ECC8" w14:textId="77777777" w:rsidR="00D3315C" w:rsidRDefault="00D3315C" w:rsidP="00D3315C">
      <w:pPr>
        <w:pStyle w:val="Heading3"/>
      </w:pPr>
      <w:r>
        <w:t>Health and Wellbeing</w:t>
      </w:r>
    </w:p>
    <w:p w14:paraId="0159AA8B" w14:textId="395AAD05" w:rsidR="00D3315C" w:rsidRDefault="00D3315C" w:rsidP="00D3315C">
      <w:r>
        <w:t xml:space="preserve">We invite research teams to work with the public to explore how we can harness music to grow a healthier population and enhance wellbeing. Within this umbrella theme, suggested research questions might </w:t>
      </w:r>
      <w:proofErr w:type="gramStart"/>
      <w:r>
        <w:t>cover:</w:t>
      </w:r>
      <w:proofErr w:type="gramEnd"/>
      <w:r>
        <w:t xml:space="preserve"> what the health and wellbeing benefits of music-making and consumption are for particular illnesses and conditions, and how the benefits of social prescribing methods might be used to manage certain conditions</w:t>
      </w:r>
    </w:p>
    <w:p w14:paraId="67F04660" w14:textId="77777777" w:rsidR="00D3315C" w:rsidRDefault="00D3315C" w:rsidP="00D3315C"/>
    <w:p w14:paraId="49140968" w14:textId="77777777" w:rsidR="00D3315C" w:rsidRDefault="00D3315C" w:rsidP="00D3315C">
      <w:pPr>
        <w:pStyle w:val="Heading3"/>
      </w:pPr>
      <w:r>
        <w:t>Civic and cohesive communities</w:t>
      </w:r>
    </w:p>
    <w:p w14:paraId="38AEA717" w14:textId="2F57FFF2" w:rsidR="00D3315C" w:rsidRDefault="00D3315C" w:rsidP="00D3315C">
      <w:r>
        <w:t>Music plays an important part of our individual and collective identities, our heritage, our pride in place and how communities develop, self-</w:t>
      </w:r>
      <w:proofErr w:type="gramStart"/>
      <w:r>
        <w:t>identify</w:t>
      </w:r>
      <w:proofErr w:type="gramEnd"/>
      <w:r>
        <w:t xml:space="preserve"> and connect with one another over time. Within this umbrella theme, suggested research questions might </w:t>
      </w:r>
      <w:proofErr w:type="gramStart"/>
      <w:r>
        <w:t>cover:</w:t>
      </w:r>
      <w:proofErr w:type="gramEnd"/>
      <w:r>
        <w:t xml:space="preserve"> how music can build existing and future cohesive societies, the barriers that prevent people from engaging in music, and how the revival of music genres can lead to inter-generational conversations and shared experiences</w:t>
      </w:r>
      <w:r>
        <w:t>.</w:t>
      </w:r>
    </w:p>
    <w:p w14:paraId="230415D5" w14:textId="77777777" w:rsidR="00D3315C" w:rsidRDefault="00D3315C" w:rsidP="00D3315C"/>
    <w:p w14:paraId="2802B5CF" w14:textId="77777777" w:rsidR="00D3315C" w:rsidRDefault="00D3315C" w:rsidP="00D3315C">
      <w:pPr>
        <w:pStyle w:val="Heading3"/>
      </w:pPr>
      <w:r>
        <w:t>Creative education</w:t>
      </w:r>
    </w:p>
    <w:p w14:paraId="72D0B009" w14:textId="5DD3F8F5" w:rsidR="00D3315C" w:rsidRDefault="00D3315C" w:rsidP="00D3315C">
      <w:r>
        <w:t>Creative skills are integral to the growth of the creative industries and developing a robust and diverse talent pipeline into the music industry. We invite research teams to work with the public to develop</w:t>
      </w:r>
      <w:r>
        <w:t xml:space="preserve"> </w:t>
      </w:r>
      <w:r>
        <w:t xml:space="preserve">curriculum-informed schools’ engagement, or engagement with young adults, that will boost the pipeline, grow skills, educate people in ways of critically listening and examining music, and forge connections between research </w:t>
      </w:r>
      <w:proofErr w:type="spellStart"/>
      <w:r>
        <w:t>organisations</w:t>
      </w:r>
      <w:proofErr w:type="spellEnd"/>
      <w:r>
        <w:t xml:space="preserve"> and local schools, FE colleges and other civic </w:t>
      </w:r>
      <w:proofErr w:type="gramStart"/>
      <w:r>
        <w:t>partners</w:t>
      </w:r>
      <w:proofErr w:type="gramEnd"/>
    </w:p>
    <w:p w14:paraId="4AFE419B" w14:textId="77777777" w:rsidR="00D3315C" w:rsidRDefault="00D3315C" w:rsidP="00D3315C"/>
    <w:p w14:paraId="4B5D4D0F" w14:textId="77777777" w:rsidR="00D3315C" w:rsidRDefault="00D3315C" w:rsidP="00D3315C">
      <w:pPr>
        <w:pStyle w:val="Heading3"/>
      </w:pPr>
      <w:r>
        <w:lastRenderedPageBreak/>
        <w:t xml:space="preserve">Technological innovation </w:t>
      </w:r>
    </w:p>
    <w:p w14:paraId="3A4B4484" w14:textId="6D4A5C0D" w:rsidR="00D3315C" w:rsidRDefault="00D3315C" w:rsidP="00D3315C">
      <w:r>
        <w:t xml:space="preserve">We encourage research teams to work with the public to explore what new </w:t>
      </w:r>
      <w:r>
        <w:t>t</w:t>
      </w:r>
      <w:r>
        <w:t xml:space="preserve">echnological innovations might mean for the ways we consume and make music. Within this umbrella theme, suggested research questions might </w:t>
      </w:r>
      <w:proofErr w:type="gramStart"/>
      <w:r>
        <w:t>cover:</w:t>
      </w:r>
      <w:proofErr w:type="gramEnd"/>
      <w:r>
        <w:t xml:space="preserve"> how we harness music to make it more accessible, how new music technology and trends might change the ways music is performed, made or experienced, and how technological changes have impacted the industry over the years</w:t>
      </w:r>
      <w:r>
        <w:t>.</w:t>
      </w:r>
    </w:p>
    <w:p w14:paraId="7C7D2E05" w14:textId="77777777" w:rsidR="00D3315C" w:rsidRDefault="00D3315C" w:rsidP="00D3315C"/>
    <w:p w14:paraId="78A4303A" w14:textId="68A45BDA" w:rsidR="00D3315C" w:rsidRDefault="00D3315C" w:rsidP="00D3315C">
      <w:pPr>
        <w:pStyle w:val="ListParagraph"/>
        <w:numPr>
          <w:ilvl w:val="0"/>
          <w:numId w:val="2"/>
        </w:numPr>
      </w:pPr>
      <w:r>
        <w:t xml:space="preserve">Sub/ Secondary theme of the </w:t>
      </w:r>
      <w:proofErr w:type="gramStart"/>
      <w:r>
        <w:t>project</w:t>
      </w:r>
      <w:proofErr w:type="gramEnd"/>
    </w:p>
    <w:p w14:paraId="797EE7AB" w14:textId="77777777" w:rsidR="00D3315C" w:rsidRDefault="00D3315C" w:rsidP="00D3315C">
      <w:pPr>
        <w:pStyle w:val="ListParagraph"/>
      </w:pPr>
    </w:p>
    <w:p w14:paraId="4DDB1249" w14:textId="77777777" w:rsidR="00D3315C" w:rsidRDefault="00D3315C" w:rsidP="00D3315C">
      <w:r>
        <w:t>If relevant, please select the secondary focus of your project from the categories below.</w:t>
      </w:r>
    </w:p>
    <w:p w14:paraId="11459945" w14:textId="77777777" w:rsidR="00D3315C" w:rsidRDefault="00D3315C" w:rsidP="00D3315C"/>
    <w:p w14:paraId="2EF18D4F" w14:textId="77777777" w:rsidR="00D3315C" w:rsidRDefault="00D3315C" w:rsidP="00D3315C">
      <w:pPr>
        <w:pStyle w:val="Heading3"/>
      </w:pPr>
      <w:r>
        <w:t>Health and Wellbeing</w:t>
      </w:r>
    </w:p>
    <w:p w14:paraId="03C6E785" w14:textId="77777777" w:rsidR="00D3315C" w:rsidRDefault="00D3315C" w:rsidP="00D3315C">
      <w:r>
        <w:t xml:space="preserve">We invite research teams to work with the public to explore how we can harness music to grow a healthier population and enhance wellbeing. Within this umbrella theme, suggested research questions might </w:t>
      </w:r>
      <w:proofErr w:type="gramStart"/>
      <w:r>
        <w:t>cover:</w:t>
      </w:r>
      <w:proofErr w:type="gramEnd"/>
      <w:r>
        <w:t xml:space="preserve"> what the health and wellbeing benefits of music-making and consumption are for particular illnesses and conditions, and how the benefits of social prescribing methods might be used to manage certain conditions</w:t>
      </w:r>
    </w:p>
    <w:p w14:paraId="00AC884D" w14:textId="77777777" w:rsidR="00D3315C" w:rsidRDefault="00D3315C" w:rsidP="00D3315C"/>
    <w:p w14:paraId="75F5A12D" w14:textId="77777777" w:rsidR="00D3315C" w:rsidRDefault="00D3315C" w:rsidP="00D3315C">
      <w:pPr>
        <w:pStyle w:val="Heading3"/>
      </w:pPr>
      <w:r>
        <w:t>Civic and cohesive communities</w:t>
      </w:r>
    </w:p>
    <w:p w14:paraId="6B3525D2" w14:textId="77777777" w:rsidR="00D3315C" w:rsidRDefault="00D3315C" w:rsidP="00D3315C">
      <w:r>
        <w:t>Music plays an important part of our individual and collective identities, our heritage, our pride in place and how communities develop, self-</w:t>
      </w:r>
      <w:proofErr w:type="gramStart"/>
      <w:r>
        <w:t>identify</w:t>
      </w:r>
      <w:proofErr w:type="gramEnd"/>
      <w:r>
        <w:t xml:space="preserve"> and connect with one another over time. Within this umbrella theme, suggested research questions might </w:t>
      </w:r>
      <w:proofErr w:type="gramStart"/>
      <w:r>
        <w:t>cover:</w:t>
      </w:r>
      <w:proofErr w:type="gramEnd"/>
      <w:r>
        <w:t xml:space="preserve"> how music can build existing and future cohesive societies, the barriers that prevent people from engaging in music, and how the revival of music genres can lead to inter-generational conversations and shared experiences.</w:t>
      </w:r>
    </w:p>
    <w:p w14:paraId="70F8D303" w14:textId="77777777" w:rsidR="00D3315C" w:rsidRDefault="00D3315C" w:rsidP="00D3315C"/>
    <w:p w14:paraId="14C3FF52" w14:textId="77777777" w:rsidR="00D3315C" w:rsidRDefault="00D3315C" w:rsidP="00D3315C">
      <w:pPr>
        <w:pStyle w:val="Heading3"/>
      </w:pPr>
      <w:r>
        <w:t>Creative education</w:t>
      </w:r>
    </w:p>
    <w:p w14:paraId="3E26AF8D" w14:textId="77777777" w:rsidR="00D3315C" w:rsidRDefault="00D3315C" w:rsidP="00D3315C">
      <w:r>
        <w:t xml:space="preserve">Creative skills are integral to the growth of the creative industries and developing a robust and diverse talent pipeline into the music industry. We invite research teams to work with the public to develop curriculum-informed schools’ engagement, or engagement with young adults, that will boost the pipeline, grow skills, educate people in ways of critically listening and examining music, and forge connections between research </w:t>
      </w:r>
      <w:proofErr w:type="spellStart"/>
      <w:r>
        <w:t>organisations</w:t>
      </w:r>
      <w:proofErr w:type="spellEnd"/>
      <w:r>
        <w:t xml:space="preserve"> and local schools, FE colleges and other civic </w:t>
      </w:r>
      <w:proofErr w:type="gramStart"/>
      <w:r>
        <w:t>partners</w:t>
      </w:r>
      <w:proofErr w:type="gramEnd"/>
    </w:p>
    <w:p w14:paraId="6D2987FD" w14:textId="77777777" w:rsidR="00D3315C" w:rsidRDefault="00D3315C" w:rsidP="00D3315C"/>
    <w:p w14:paraId="6D52F7F5" w14:textId="77777777" w:rsidR="00D3315C" w:rsidRDefault="00D3315C" w:rsidP="00D3315C">
      <w:pPr>
        <w:pStyle w:val="Heading3"/>
      </w:pPr>
      <w:r>
        <w:t xml:space="preserve">Technological innovation </w:t>
      </w:r>
    </w:p>
    <w:p w14:paraId="22FF665F" w14:textId="77777777" w:rsidR="00D3315C" w:rsidRDefault="00D3315C" w:rsidP="00D3315C">
      <w:r>
        <w:t xml:space="preserve">We encourage research teams to work with the public to explore what new technological innovations might mean for the ways we consume and make music. Within this umbrella theme, suggested research questions might </w:t>
      </w:r>
      <w:proofErr w:type="gramStart"/>
      <w:r>
        <w:t>cover:</w:t>
      </w:r>
      <w:proofErr w:type="gramEnd"/>
      <w:r>
        <w:t xml:space="preserve"> how we harness music to make it more accessible, how new music technology and trends might change the ways music is performed, made or experienced, and how technological changes have impacted the industry over the years.</w:t>
      </w:r>
    </w:p>
    <w:p w14:paraId="18DFC97C" w14:textId="77777777" w:rsidR="00635573" w:rsidRDefault="00635573" w:rsidP="00635573">
      <w:pPr>
        <w:pStyle w:val="Heading2"/>
      </w:pPr>
      <w:r>
        <w:lastRenderedPageBreak/>
        <w:t>Section 4 - Application Questions in text format</w:t>
      </w:r>
    </w:p>
    <w:p w14:paraId="7626F5C4" w14:textId="77777777" w:rsidR="00635573" w:rsidRPr="00635573" w:rsidRDefault="00635573" w:rsidP="00635573"/>
    <w:p w14:paraId="5C414F65" w14:textId="77777777" w:rsidR="00635573" w:rsidRDefault="00635573" w:rsidP="00635573">
      <w:r>
        <w:t>Please tell us about your project proposal in more detail by answering the questions below. There is a limit of 1,200 characters (</w:t>
      </w:r>
      <w:proofErr w:type="spellStart"/>
      <w:r>
        <w:t>approx</w:t>
      </w:r>
      <w:proofErr w:type="spellEnd"/>
      <w:r>
        <w:t xml:space="preserve"> 200 words) for each question.</w:t>
      </w:r>
    </w:p>
    <w:p w14:paraId="508FBC1E" w14:textId="77777777" w:rsidR="00635573" w:rsidRDefault="00635573" w:rsidP="00635573"/>
    <w:p w14:paraId="3530B05A" w14:textId="77777777" w:rsidR="00635573" w:rsidRDefault="00635573" w:rsidP="00635573">
      <w:r>
        <w:t xml:space="preserve">You may also choose to submit a link to a video of approximately 5 minutes in length in this section. Please ensure you answer each question fully on your video to enable panel assessment. If you need additional support to submit your answers in this </w:t>
      </w:r>
      <w:proofErr w:type="gramStart"/>
      <w:r>
        <w:t>section</w:t>
      </w:r>
      <w:proofErr w:type="gramEnd"/>
      <w:r>
        <w:t xml:space="preserve"> please contact the hub directly CMESJ_MusicPEHub@soton.ac.uk prior to the deadline, and we would be happy to help.</w:t>
      </w:r>
    </w:p>
    <w:p w14:paraId="36D8090B" w14:textId="77777777" w:rsidR="00635573" w:rsidRDefault="00635573" w:rsidP="00635573"/>
    <w:p w14:paraId="78F67350" w14:textId="4E5F6594" w:rsidR="00635573" w:rsidRDefault="00635573" w:rsidP="00635573">
      <w:pPr>
        <w:pStyle w:val="ListParagraph"/>
        <w:numPr>
          <w:ilvl w:val="0"/>
          <w:numId w:val="2"/>
        </w:numPr>
      </w:pPr>
      <w:r>
        <w:t>I will complete this section by:</w:t>
      </w:r>
    </w:p>
    <w:p w14:paraId="21B2BF79" w14:textId="77777777" w:rsidR="00635573" w:rsidRDefault="00635573" w:rsidP="00635573"/>
    <w:p w14:paraId="61683EBA" w14:textId="77777777" w:rsidR="00635573" w:rsidRDefault="00635573" w:rsidP="00635573">
      <w:r>
        <w:t xml:space="preserve">  Completing the questions in text format Sharing a link to a video for the panel to review</w:t>
      </w:r>
    </w:p>
    <w:p w14:paraId="773B4121" w14:textId="77777777" w:rsidR="00635573" w:rsidRDefault="00635573" w:rsidP="00635573"/>
    <w:p w14:paraId="373E8DD8" w14:textId="77777777" w:rsidR="00635573" w:rsidRDefault="00635573" w:rsidP="00635573"/>
    <w:p w14:paraId="75D45EDF" w14:textId="15AC1FED" w:rsidR="00635573" w:rsidRDefault="00635573" w:rsidP="00635573">
      <w:pPr>
        <w:pStyle w:val="ListParagraph"/>
        <w:numPr>
          <w:ilvl w:val="0"/>
          <w:numId w:val="2"/>
        </w:numPr>
      </w:pPr>
      <w:r>
        <w:t>Tell us what your research project is about. What challenge(s) or question(s) do you intend for it to address for society?</w:t>
      </w:r>
    </w:p>
    <w:p w14:paraId="6F48952F" w14:textId="77777777" w:rsidR="00635573" w:rsidRDefault="00635573" w:rsidP="00635573"/>
    <w:p w14:paraId="4E9015CC" w14:textId="77777777" w:rsidR="00635573" w:rsidRDefault="00635573" w:rsidP="00635573">
      <w:r>
        <w:t>Please enter at most 1200 characters</w:t>
      </w:r>
    </w:p>
    <w:p w14:paraId="08A11857" w14:textId="77777777" w:rsidR="00635573" w:rsidRDefault="00635573" w:rsidP="00635573"/>
    <w:p w14:paraId="272F844B" w14:textId="77777777" w:rsidR="00635573" w:rsidRDefault="00635573" w:rsidP="00635573"/>
    <w:p w14:paraId="64F2FE0C" w14:textId="35163FA7" w:rsidR="00635573" w:rsidRDefault="00635573" w:rsidP="00635573">
      <w:pPr>
        <w:pStyle w:val="ListParagraph"/>
        <w:numPr>
          <w:ilvl w:val="0"/>
          <w:numId w:val="2"/>
        </w:numPr>
      </w:pPr>
      <w:r>
        <w:t>Who will benefit from your project, and with whom have you consulted?</w:t>
      </w:r>
    </w:p>
    <w:p w14:paraId="06866894" w14:textId="77777777" w:rsidR="00635573" w:rsidRDefault="00635573" w:rsidP="00635573">
      <w:pPr>
        <w:pStyle w:val="ListParagraph"/>
      </w:pPr>
    </w:p>
    <w:p w14:paraId="157D6C73" w14:textId="77777777" w:rsidR="00635573" w:rsidRDefault="00635573" w:rsidP="00635573">
      <w:pPr>
        <w:pStyle w:val="ListParagraph"/>
      </w:pPr>
    </w:p>
    <w:p w14:paraId="5908F32A" w14:textId="77777777" w:rsidR="00635573" w:rsidRDefault="00635573" w:rsidP="00635573">
      <w:r>
        <w:t>Please enter at most 1200 characters</w:t>
      </w:r>
    </w:p>
    <w:p w14:paraId="0399A51B" w14:textId="77777777" w:rsidR="00635573" w:rsidRDefault="00635573" w:rsidP="00635573"/>
    <w:p w14:paraId="37F3E6A7" w14:textId="7494980A" w:rsidR="00635573" w:rsidRDefault="00635573" w:rsidP="00635573">
      <w:pPr>
        <w:pStyle w:val="ListParagraph"/>
        <w:numPr>
          <w:ilvl w:val="0"/>
          <w:numId w:val="2"/>
        </w:numPr>
      </w:pPr>
      <w:r>
        <w:t>How will you ensure an equitable relationship between all project contributors across the life span of your project?</w:t>
      </w:r>
    </w:p>
    <w:p w14:paraId="402666D2" w14:textId="77777777" w:rsidR="00635573" w:rsidRDefault="00635573" w:rsidP="00635573">
      <w:pPr>
        <w:pStyle w:val="ListParagraph"/>
      </w:pPr>
    </w:p>
    <w:p w14:paraId="22E46285" w14:textId="77777777" w:rsidR="00635573" w:rsidRDefault="00635573" w:rsidP="00635573">
      <w:r>
        <w:t>Please consider your approach from pre-bidding, application/project creation, design and delivery, data collection/analysis, writing/dissemination.</w:t>
      </w:r>
    </w:p>
    <w:p w14:paraId="5FC0242D" w14:textId="77777777" w:rsidR="00635573" w:rsidRDefault="00635573" w:rsidP="00635573"/>
    <w:p w14:paraId="2EA45798" w14:textId="77777777" w:rsidR="00635573" w:rsidRDefault="00635573" w:rsidP="00635573">
      <w:r>
        <w:t>Please enter at most 1200 characters</w:t>
      </w:r>
    </w:p>
    <w:p w14:paraId="71C11C6F" w14:textId="77777777" w:rsidR="00635573" w:rsidRDefault="00635573" w:rsidP="00635573"/>
    <w:p w14:paraId="186CD3B3" w14:textId="77777777" w:rsidR="00635573" w:rsidRDefault="00635573" w:rsidP="00635573"/>
    <w:p w14:paraId="220239CB" w14:textId="182923EF" w:rsidR="00635573" w:rsidRDefault="00635573" w:rsidP="00635573">
      <w:pPr>
        <w:pStyle w:val="ListParagraph"/>
        <w:numPr>
          <w:ilvl w:val="0"/>
          <w:numId w:val="2"/>
        </w:numPr>
      </w:pPr>
      <w:r>
        <w:t xml:space="preserve">What ideas do you have for sharing learning from your project in ways that </w:t>
      </w:r>
      <w:proofErr w:type="spellStart"/>
      <w:r>
        <w:t>maximise</w:t>
      </w:r>
      <w:proofErr w:type="spellEnd"/>
      <w:r>
        <w:t xml:space="preserve"> public engagement?</w:t>
      </w:r>
    </w:p>
    <w:p w14:paraId="6E4B478A" w14:textId="77777777" w:rsidR="00635573" w:rsidRDefault="00635573" w:rsidP="00635573">
      <w:pPr>
        <w:pStyle w:val="ListParagraph"/>
      </w:pPr>
    </w:p>
    <w:p w14:paraId="4A6FEA53" w14:textId="77777777" w:rsidR="00635573" w:rsidRDefault="00635573" w:rsidP="00635573">
      <w:r>
        <w:t>Please enter at most 1200 characters</w:t>
      </w:r>
    </w:p>
    <w:p w14:paraId="5DFB485F" w14:textId="77777777" w:rsidR="00635573" w:rsidRDefault="00635573" w:rsidP="00635573"/>
    <w:p w14:paraId="0C145488" w14:textId="1512CE04" w:rsidR="00635573" w:rsidRDefault="00635573" w:rsidP="00635573">
      <w:pPr>
        <w:pStyle w:val="ListParagraph"/>
        <w:numPr>
          <w:ilvl w:val="0"/>
          <w:numId w:val="2"/>
        </w:numPr>
      </w:pPr>
      <w:r>
        <w:t>What difference do you hope your learning could make to relevant policy or practice?</w:t>
      </w:r>
    </w:p>
    <w:p w14:paraId="2C45045D" w14:textId="77777777" w:rsidR="00635573" w:rsidRDefault="00635573" w:rsidP="00635573">
      <w:pPr>
        <w:pStyle w:val="ListParagraph"/>
      </w:pPr>
    </w:p>
    <w:p w14:paraId="02FBAE17" w14:textId="77777777" w:rsidR="00635573" w:rsidRDefault="00635573" w:rsidP="00635573">
      <w:r>
        <w:t xml:space="preserve">Please enter at most 1200 characters </w:t>
      </w:r>
    </w:p>
    <w:p w14:paraId="1BA1256D" w14:textId="77777777" w:rsidR="00635573" w:rsidRDefault="00635573" w:rsidP="00635573"/>
    <w:p w14:paraId="0C52632D" w14:textId="77777777" w:rsidR="00635573" w:rsidRDefault="00635573" w:rsidP="00635573">
      <w:pPr>
        <w:pStyle w:val="Heading2"/>
      </w:pPr>
      <w:r>
        <w:t>Section 5 - Application Questions for video submission</w:t>
      </w:r>
    </w:p>
    <w:p w14:paraId="0AFC633B" w14:textId="77777777" w:rsidR="00635573" w:rsidRDefault="00635573" w:rsidP="00635573"/>
    <w:p w14:paraId="342A8864" w14:textId="4855AF0D" w:rsidR="00635573" w:rsidRDefault="00635573" w:rsidP="00635573">
      <w:r>
        <w:t>Please include a link to your video, making sure it is around 5 minutes in duration and holds the correct permissions for us to forward and share with Panel members.</w:t>
      </w:r>
    </w:p>
    <w:p w14:paraId="3F891164" w14:textId="77777777" w:rsidR="00635573" w:rsidRDefault="00635573" w:rsidP="00635573"/>
    <w:p w14:paraId="5EBF3EEA" w14:textId="77777777" w:rsidR="00635573" w:rsidRDefault="00635573" w:rsidP="00635573">
      <w:r>
        <w:t>Your video should answer the following questions:</w:t>
      </w:r>
    </w:p>
    <w:p w14:paraId="58F43C3B" w14:textId="77777777" w:rsidR="00635573" w:rsidRDefault="00635573" w:rsidP="00635573"/>
    <w:p w14:paraId="69DD87FF" w14:textId="4FAC9184" w:rsidR="00635573" w:rsidRDefault="00635573" w:rsidP="00635573">
      <w:pPr>
        <w:pStyle w:val="ListParagraph"/>
        <w:numPr>
          <w:ilvl w:val="0"/>
          <w:numId w:val="4"/>
        </w:numPr>
      </w:pPr>
      <w:r>
        <w:t>Tell us what your research project is about. What challenge(s) or question(s) do you intend for it to address for society?</w:t>
      </w:r>
    </w:p>
    <w:p w14:paraId="72B73E8A" w14:textId="3502A703" w:rsidR="00635573" w:rsidRDefault="00635573" w:rsidP="00635573">
      <w:pPr>
        <w:pStyle w:val="ListParagraph"/>
        <w:numPr>
          <w:ilvl w:val="0"/>
          <w:numId w:val="4"/>
        </w:numPr>
      </w:pPr>
      <w:r>
        <w:t>Who will benefit from your project, and with whom have you consulted?</w:t>
      </w:r>
    </w:p>
    <w:p w14:paraId="7AE72C77" w14:textId="214E75ED" w:rsidR="00635573" w:rsidRDefault="00635573" w:rsidP="00635573">
      <w:pPr>
        <w:pStyle w:val="ListParagraph"/>
        <w:numPr>
          <w:ilvl w:val="0"/>
          <w:numId w:val="4"/>
        </w:numPr>
      </w:pPr>
      <w:r>
        <w:t>How will you ensure an equitable relationship between all project contributors across the life span of your project? Please consider your approach from pre-bidding, application/project creation, design and delivery, data collection/analysis, writing/dissemination</w:t>
      </w:r>
    </w:p>
    <w:p w14:paraId="11A1C6A5" w14:textId="5D3D8212" w:rsidR="00635573" w:rsidRDefault="00635573" w:rsidP="00635573">
      <w:pPr>
        <w:pStyle w:val="ListParagraph"/>
        <w:numPr>
          <w:ilvl w:val="0"/>
          <w:numId w:val="4"/>
        </w:numPr>
      </w:pPr>
      <w:r>
        <w:t xml:space="preserve">What ideas do you have to share learning from your project in ways that </w:t>
      </w:r>
      <w:proofErr w:type="spellStart"/>
      <w:r>
        <w:t>maximise</w:t>
      </w:r>
      <w:proofErr w:type="spellEnd"/>
      <w:r>
        <w:t xml:space="preserve"> public engagement?</w:t>
      </w:r>
    </w:p>
    <w:p w14:paraId="0AB93FA5" w14:textId="0D197DDF" w:rsidR="00635573" w:rsidRDefault="00635573" w:rsidP="00635573">
      <w:pPr>
        <w:pStyle w:val="ListParagraph"/>
        <w:numPr>
          <w:ilvl w:val="0"/>
          <w:numId w:val="4"/>
        </w:numPr>
      </w:pPr>
      <w:r>
        <w:t>What difference do you hope your learning could make to relevant policy or practice?</w:t>
      </w:r>
    </w:p>
    <w:p w14:paraId="7FCB5775" w14:textId="77777777" w:rsidR="00635573" w:rsidRDefault="00635573" w:rsidP="00635573"/>
    <w:p w14:paraId="36E71E63" w14:textId="0CD78C38" w:rsidR="00635573" w:rsidRDefault="00635573" w:rsidP="00635573">
      <w:pPr>
        <w:pStyle w:val="ListParagraph"/>
        <w:numPr>
          <w:ilvl w:val="0"/>
          <w:numId w:val="2"/>
        </w:numPr>
      </w:pPr>
      <w:r>
        <w:t>My video application of approximately 5 minutes in duration can be accessed via the following link:</w:t>
      </w:r>
    </w:p>
    <w:p w14:paraId="2F4D6758" w14:textId="77777777" w:rsidR="00635573" w:rsidRDefault="00635573" w:rsidP="00635573">
      <w:pPr>
        <w:pStyle w:val="ListParagraph"/>
      </w:pPr>
    </w:p>
    <w:p w14:paraId="70D9911D" w14:textId="77777777" w:rsidR="00635573" w:rsidRDefault="00635573" w:rsidP="00635573">
      <w:pPr>
        <w:pStyle w:val="ListParagraph"/>
      </w:pPr>
    </w:p>
    <w:p w14:paraId="5B85919B" w14:textId="77777777" w:rsidR="00635573" w:rsidRDefault="00635573" w:rsidP="00635573"/>
    <w:p w14:paraId="2E2FD8C0" w14:textId="77777777" w:rsidR="00635573" w:rsidRDefault="00635573" w:rsidP="00635573">
      <w:pPr>
        <w:pStyle w:val="Heading2"/>
      </w:pPr>
      <w:r>
        <w:lastRenderedPageBreak/>
        <w:t>Section 6 - Confirmations &amp; Inclusion Survey completion</w:t>
      </w:r>
    </w:p>
    <w:p w14:paraId="2243BCAA" w14:textId="77777777" w:rsidR="00635573" w:rsidRDefault="00635573" w:rsidP="00635573"/>
    <w:p w14:paraId="7C9B17BC" w14:textId="77777777" w:rsidR="00635573" w:rsidRDefault="00635573" w:rsidP="00635573">
      <w:r>
        <w:t xml:space="preserve">As part of your engagement with the hub, please could the Non-Academic and Academic partner for the project complete the following inclusion survey. This is not part of the assessment process, but helps us continually review the inclusion and accessibility of hub activity: </w:t>
      </w:r>
      <w:proofErr w:type="gramStart"/>
      <w:r>
        <w:t>https://forms.office.com/e/2ZE2c7xbTm</w:t>
      </w:r>
      <w:proofErr w:type="gramEnd"/>
    </w:p>
    <w:p w14:paraId="153A6137" w14:textId="77777777" w:rsidR="00635573" w:rsidRDefault="00635573" w:rsidP="00635573"/>
    <w:p w14:paraId="7BB049F4" w14:textId="014D2C8E" w:rsidR="00635573" w:rsidRDefault="00635573" w:rsidP="00635573">
      <w:pPr>
        <w:pStyle w:val="ListParagraph"/>
        <w:numPr>
          <w:ilvl w:val="0"/>
          <w:numId w:val="2"/>
        </w:numPr>
      </w:pPr>
      <w:r>
        <w:t>As part of this Expression of Interest we confirm that:</w:t>
      </w:r>
    </w:p>
    <w:p w14:paraId="351200B7" w14:textId="77777777" w:rsidR="00635573" w:rsidRDefault="00635573" w:rsidP="00635573"/>
    <w:p w14:paraId="0EB235B0" w14:textId="5C2C1C17" w:rsidR="00635573" w:rsidRDefault="00635573" w:rsidP="00635573">
      <w:r>
        <w:t>We will make every effort to participate in mentoring and project development activities should we be shortlisted for Phase 2 of this application process</w:t>
      </w:r>
      <w:r>
        <w:t>.</w:t>
      </w:r>
    </w:p>
    <w:p w14:paraId="65C2662B" w14:textId="77777777" w:rsidR="00635573" w:rsidRDefault="00635573" w:rsidP="00635573"/>
    <w:p w14:paraId="6DD67987" w14:textId="233E7905" w:rsidR="00635573" w:rsidRDefault="00635573" w:rsidP="00635573">
      <w:r>
        <w:t>Should we be successful in Phase 2, we confirm that our academic partner is able to administrate transference of allocated grant funding to our non-academic partner as part of this project</w:t>
      </w:r>
      <w:r>
        <w:t>.</w:t>
      </w:r>
    </w:p>
    <w:p w14:paraId="58011E30" w14:textId="77777777" w:rsidR="00635573" w:rsidRDefault="00635573" w:rsidP="00635573"/>
    <w:p w14:paraId="3DEFF1E0" w14:textId="2EB5866A" w:rsidR="00635573" w:rsidRDefault="00635573" w:rsidP="00635573">
      <w:r>
        <w:t>The two main partners on this EoI (Non-Academic and Academic) have completed the Inclusion Survey above</w:t>
      </w:r>
      <w:r>
        <w:t>.</w:t>
      </w:r>
    </w:p>
    <w:p w14:paraId="391F016E" w14:textId="77777777" w:rsidR="00635573" w:rsidRDefault="00635573" w:rsidP="00635573">
      <w:pPr>
        <w:pStyle w:val="Heading3"/>
      </w:pPr>
    </w:p>
    <w:p w14:paraId="7586B7BE" w14:textId="77777777" w:rsidR="00635573" w:rsidRDefault="00635573" w:rsidP="00635573">
      <w:pPr>
        <w:pStyle w:val="Heading3"/>
      </w:pPr>
    </w:p>
    <w:p w14:paraId="4C43EB9C" w14:textId="77777777" w:rsidR="00635573" w:rsidRDefault="00635573" w:rsidP="00635573">
      <w:pPr>
        <w:pStyle w:val="Heading3"/>
      </w:pPr>
    </w:p>
    <w:p w14:paraId="64B2959D" w14:textId="77777777" w:rsidR="00635573" w:rsidRDefault="00635573" w:rsidP="00635573">
      <w:pPr>
        <w:pStyle w:val="Heading3"/>
      </w:pPr>
    </w:p>
    <w:p w14:paraId="32228EFD" w14:textId="77777777" w:rsidR="00635573" w:rsidRDefault="00635573" w:rsidP="00635573">
      <w:pPr>
        <w:pStyle w:val="Heading3"/>
      </w:pPr>
    </w:p>
    <w:p w14:paraId="73EE1998" w14:textId="60B58664" w:rsidR="00D3315C" w:rsidRPr="00D3315C" w:rsidRDefault="00D3315C" w:rsidP="00635573"/>
    <w:sectPr w:rsidR="00D3315C" w:rsidRPr="00D3315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F3EF" w14:textId="77777777" w:rsidR="00635573" w:rsidRDefault="00635573" w:rsidP="00635573">
      <w:pPr>
        <w:spacing w:after="0" w:line="240" w:lineRule="auto"/>
      </w:pPr>
      <w:r>
        <w:separator/>
      </w:r>
    </w:p>
  </w:endnote>
  <w:endnote w:type="continuationSeparator" w:id="0">
    <w:p w14:paraId="66527079" w14:textId="77777777" w:rsidR="00635573" w:rsidRDefault="00635573" w:rsidP="0063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215554"/>
      <w:docPartObj>
        <w:docPartGallery w:val="Page Numbers (Bottom of Page)"/>
        <w:docPartUnique/>
      </w:docPartObj>
    </w:sdtPr>
    <w:sdtEndPr>
      <w:rPr>
        <w:noProof/>
      </w:rPr>
    </w:sdtEndPr>
    <w:sdtContent>
      <w:p w14:paraId="1CB73039" w14:textId="651FAD6E" w:rsidR="00635573" w:rsidRDefault="006355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C297A" w14:textId="77777777" w:rsidR="00635573" w:rsidRDefault="0063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33BA" w14:textId="77777777" w:rsidR="00635573" w:rsidRDefault="00635573" w:rsidP="00635573">
      <w:pPr>
        <w:spacing w:after="0" w:line="240" w:lineRule="auto"/>
      </w:pPr>
      <w:r>
        <w:separator/>
      </w:r>
    </w:p>
  </w:footnote>
  <w:footnote w:type="continuationSeparator" w:id="0">
    <w:p w14:paraId="7BA5715A" w14:textId="77777777" w:rsidR="00635573" w:rsidRDefault="00635573" w:rsidP="0063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C243" w14:textId="0092D32B" w:rsidR="00635573" w:rsidRPr="00635573" w:rsidRDefault="00635573" w:rsidP="00635573">
    <w:pPr>
      <w:spacing w:before="14"/>
      <w:ind w:left="20"/>
      <w:rPr>
        <w:rFonts w:ascii="Arial"/>
      </w:rPr>
    </w:pPr>
    <w:r w:rsidRPr="00635573">
      <w:rPr>
        <w:rFonts w:ascii="Arial"/>
      </w:rPr>
      <w:t>AHRC</w:t>
    </w:r>
    <w:r w:rsidRPr="00635573">
      <w:rPr>
        <w:rFonts w:ascii="Arial"/>
        <w:spacing w:val="-1"/>
      </w:rPr>
      <w:t xml:space="preserve"> </w:t>
    </w:r>
    <w:r w:rsidRPr="00635573">
      <w:rPr>
        <w:rFonts w:ascii="Arial"/>
      </w:rPr>
      <w:t>Spoke</w:t>
    </w:r>
    <w:r w:rsidRPr="00635573">
      <w:rPr>
        <w:rFonts w:ascii="Arial"/>
        <w:spacing w:val="-1"/>
      </w:rPr>
      <w:t xml:space="preserve"> </w:t>
    </w:r>
    <w:r w:rsidRPr="00635573">
      <w:rPr>
        <w:rFonts w:ascii="Arial"/>
      </w:rPr>
      <w:t>Project</w:t>
    </w:r>
    <w:r w:rsidRPr="00635573">
      <w:rPr>
        <w:rFonts w:ascii="Arial"/>
        <w:spacing w:val="-1"/>
      </w:rPr>
      <w:t xml:space="preserve"> </w:t>
    </w:r>
    <w:r w:rsidRPr="00635573">
      <w:rPr>
        <w:rFonts w:ascii="Arial"/>
      </w:rPr>
      <w:t>Phase</w:t>
    </w:r>
    <w:r w:rsidRPr="00635573">
      <w:rPr>
        <w:rFonts w:ascii="Arial"/>
        <w:spacing w:val="-1"/>
      </w:rPr>
      <w:t xml:space="preserve"> </w:t>
    </w:r>
    <w:r w:rsidRPr="00635573">
      <w:rPr>
        <w:rFonts w:ascii="Arial"/>
      </w:rPr>
      <w:t>1:</w:t>
    </w:r>
    <w:r w:rsidRPr="00635573">
      <w:rPr>
        <w:rFonts w:ascii="Arial"/>
        <w:spacing w:val="-1"/>
      </w:rPr>
      <w:t xml:space="preserve"> </w:t>
    </w:r>
    <w:r w:rsidRPr="00635573">
      <w:rPr>
        <w:rFonts w:ascii="Arial"/>
      </w:rPr>
      <w:t>Expression</w:t>
    </w:r>
    <w:r w:rsidRPr="00635573">
      <w:rPr>
        <w:rFonts w:ascii="Arial"/>
        <w:spacing w:val="-1"/>
      </w:rPr>
      <w:t xml:space="preserve"> </w:t>
    </w:r>
    <w:r w:rsidRPr="00635573">
      <w:rPr>
        <w:rFonts w:ascii="Arial"/>
      </w:rPr>
      <w:t>of</w:t>
    </w:r>
    <w:r w:rsidRPr="00635573">
      <w:rPr>
        <w:rFonts w:ascii="Arial"/>
        <w:spacing w:val="-1"/>
      </w:rPr>
      <w:t xml:space="preserve"> </w:t>
    </w:r>
    <w:r w:rsidRPr="00635573">
      <w:rPr>
        <w:rFonts w:ascii="Arial"/>
      </w:rPr>
      <w:t>Interest</w:t>
    </w:r>
    <w:r w:rsidRPr="00635573">
      <w:rPr>
        <w:rFonts w:ascii="Arial"/>
        <w:spacing w:val="-1"/>
      </w:rPr>
      <w:t xml:space="preserve"> </w:t>
    </w:r>
    <w:r w:rsidRPr="00635573">
      <w:rPr>
        <w:rFonts w:ascii="Arial"/>
      </w:rPr>
      <w:t>(EoI)</w:t>
    </w:r>
    <w:r w:rsidRPr="00635573">
      <w:rPr>
        <w:rFonts w:ascii="Arial"/>
        <w:spacing w:val="-9"/>
      </w:rPr>
      <w:t xml:space="preserve"> </w:t>
    </w:r>
    <w:r w:rsidRPr="00635573">
      <w:rPr>
        <w:rFonts w:ascii="Arial"/>
      </w:rPr>
      <w:t>Application</w:t>
    </w:r>
    <w:r w:rsidRPr="00635573">
      <w:rPr>
        <w:rFonts w:ascii="Arial"/>
        <w:spacing w:val="-1"/>
      </w:rPr>
      <w:t xml:space="preserve"> </w:t>
    </w:r>
    <w:r w:rsidRPr="00635573">
      <w:rPr>
        <w:rFonts w:ascii="Arial"/>
        <w:spacing w:val="-4"/>
      </w:rPr>
      <w:t>Form</w:t>
    </w:r>
  </w:p>
  <w:p w14:paraId="2683FAA9" w14:textId="77777777" w:rsidR="00635573" w:rsidRDefault="0063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6B61"/>
    <w:multiLevelType w:val="hybridMultilevel"/>
    <w:tmpl w:val="87CC2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13AD"/>
    <w:multiLevelType w:val="hybridMultilevel"/>
    <w:tmpl w:val="5872A15C"/>
    <w:lvl w:ilvl="0" w:tplc="4BFC86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07A9D"/>
    <w:multiLevelType w:val="hybridMultilevel"/>
    <w:tmpl w:val="685A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25E43"/>
    <w:multiLevelType w:val="hybridMultilevel"/>
    <w:tmpl w:val="117C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D1E87"/>
    <w:multiLevelType w:val="hybridMultilevel"/>
    <w:tmpl w:val="3E44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168547">
    <w:abstractNumId w:val="2"/>
  </w:num>
  <w:num w:numId="2" w16cid:durableId="605160494">
    <w:abstractNumId w:val="4"/>
  </w:num>
  <w:num w:numId="3" w16cid:durableId="2066293108">
    <w:abstractNumId w:val="0"/>
  </w:num>
  <w:num w:numId="4" w16cid:durableId="1522279712">
    <w:abstractNumId w:val="3"/>
  </w:num>
  <w:num w:numId="5" w16cid:durableId="210923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05"/>
    <w:rsid w:val="00635573"/>
    <w:rsid w:val="00803202"/>
    <w:rsid w:val="00AB3C05"/>
    <w:rsid w:val="00C54E41"/>
    <w:rsid w:val="00D3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2476"/>
  <w15:chartTrackingRefBased/>
  <w15:docId w15:val="{479ABE22-2F2B-49FF-AFF4-8D8E1322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3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31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C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3C0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B3C05"/>
    <w:pPr>
      <w:ind w:left="720"/>
      <w:contextualSpacing/>
    </w:pPr>
  </w:style>
  <w:style w:type="character" w:customStyle="1" w:styleId="Heading3Char">
    <w:name w:val="Heading 3 Char"/>
    <w:basedOn w:val="DefaultParagraphFont"/>
    <w:link w:val="Heading3"/>
    <w:uiPriority w:val="9"/>
    <w:rsid w:val="00D3315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3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573"/>
  </w:style>
  <w:style w:type="paragraph" w:styleId="Footer">
    <w:name w:val="footer"/>
    <w:basedOn w:val="Normal"/>
    <w:link w:val="FooterChar"/>
    <w:uiPriority w:val="99"/>
    <w:unhideWhenUsed/>
    <w:rsid w:val="0063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C691E-A003-473B-903C-DF17E3C2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Nassrin Chamanian</dc:creator>
  <cp:keywords/>
  <dc:description/>
  <cp:lastModifiedBy>Nassrin Chamanian</cp:lastModifiedBy>
  <cp:revision>2</cp:revision>
  <dcterms:created xsi:type="dcterms:W3CDTF">2024-11-04T15:00:00Z</dcterms:created>
  <dcterms:modified xsi:type="dcterms:W3CDTF">2024-11-04T15:00:00Z</dcterms:modified>
</cp:coreProperties>
</file>